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FC5E" w14:textId="06FA11A0" w:rsidR="00C76D3A" w:rsidRDefault="00EA4F9E" w:rsidP="00C76D3A">
      <w:pPr>
        <w:jc w:val="center"/>
        <w:rPr>
          <w:b/>
          <w:bCs/>
          <w:lang w:val="is-IS"/>
        </w:rPr>
      </w:pPr>
      <w:r>
        <w:rPr>
          <w:b/>
          <w:bCs/>
          <w:lang w:val="is-IS"/>
        </w:rPr>
        <w:t xml:space="preserve">                                  </w:t>
      </w:r>
      <w:r w:rsidR="00C76D3A">
        <w:rPr>
          <w:b/>
          <w:bCs/>
          <w:lang w:val="is-IS"/>
        </w:rPr>
        <w:t>Skýrsla stjórnar 202</w:t>
      </w:r>
      <w:r w:rsidR="006B4637">
        <w:rPr>
          <w:b/>
          <w:bCs/>
          <w:lang w:val="is-IS"/>
        </w:rPr>
        <w:t>4</w:t>
      </w:r>
      <w:r w:rsidR="00C76D3A">
        <w:rPr>
          <w:b/>
          <w:bCs/>
          <w:lang w:val="is-IS"/>
        </w:rPr>
        <w:t>-202</w:t>
      </w:r>
      <w:r w:rsidR="006B4637">
        <w:rPr>
          <w:b/>
          <w:bCs/>
          <w:lang w:val="is-IS"/>
        </w:rPr>
        <w:t>5</w:t>
      </w:r>
    </w:p>
    <w:p w14:paraId="39C54422" w14:textId="07D5632C" w:rsidR="00C76D3A" w:rsidRDefault="00C76D3A" w:rsidP="00C76D3A">
      <w:pPr>
        <w:rPr>
          <w:lang w:val="is-IS"/>
        </w:rPr>
      </w:pPr>
      <w:r>
        <w:rPr>
          <w:lang w:val="is-IS"/>
        </w:rPr>
        <w:t xml:space="preserve">Í stjórn sitja: </w:t>
      </w:r>
      <w:r w:rsidR="00EA4F9E">
        <w:rPr>
          <w:lang w:val="is-IS"/>
        </w:rPr>
        <w:t xml:space="preserve">                                                                              </w:t>
      </w:r>
    </w:p>
    <w:p w14:paraId="5FD39E2C" w14:textId="0AA39809" w:rsidR="00C76D3A" w:rsidRDefault="00C76D3A" w:rsidP="00C76D3A">
      <w:pPr>
        <w:spacing w:after="80" w:line="240" w:lineRule="auto"/>
        <w:rPr>
          <w:lang w:val="is-IS"/>
        </w:rPr>
      </w:pPr>
      <w:r>
        <w:rPr>
          <w:lang w:val="is-IS"/>
        </w:rPr>
        <w:t>Formaður</w:t>
      </w:r>
      <w:r w:rsidR="00B71006">
        <w:rPr>
          <w:lang w:val="is-IS"/>
        </w:rPr>
        <w:t xml:space="preserve">: </w:t>
      </w:r>
      <w:r>
        <w:rPr>
          <w:lang w:val="is-IS"/>
        </w:rPr>
        <w:t xml:space="preserve"> </w:t>
      </w:r>
      <w:r w:rsidR="006B4637">
        <w:rPr>
          <w:lang w:val="is-IS"/>
        </w:rPr>
        <w:t>Guðrún Þórarinsdóttir</w:t>
      </w:r>
    </w:p>
    <w:p w14:paraId="5467E54F" w14:textId="410C57ED" w:rsidR="00C76D3A" w:rsidRDefault="00C76D3A" w:rsidP="00C76D3A">
      <w:pPr>
        <w:spacing w:after="80" w:line="240" w:lineRule="auto"/>
        <w:rPr>
          <w:lang w:val="is-IS"/>
        </w:rPr>
      </w:pPr>
      <w:r>
        <w:rPr>
          <w:lang w:val="is-IS"/>
        </w:rPr>
        <w:t>Varaformaður</w:t>
      </w:r>
      <w:r w:rsidR="00B71006">
        <w:rPr>
          <w:lang w:val="is-IS"/>
        </w:rPr>
        <w:t xml:space="preserve">: </w:t>
      </w:r>
      <w:r>
        <w:rPr>
          <w:lang w:val="is-IS"/>
        </w:rPr>
        <w:t xml:space="preserve"> </w:t>
      </w:r>
      <w:r w:rsidR="006B4637">
        <w:rPr>
          <w:lang w:val="is-IS"/>
        </w:rPr>
        <w:t>Guðlaug M. Ingvadóttir</w:t>
      </w:r>
      <w:r>
        <w:rPr>
          <w:lang w:val="is-IS"/>
        </w:rPr>
        <w:t xml:space="preserve"> </w:t>
      </w:r>
    </w:p>
    <w:p w14:paraId="30D4F40C" w14:textId="4CCF0143" w:rsidR="00C76D3A" w:rsidRDefault="00C76D3A" w:rsidP="00C76D3A">
      <w:pPr>
        <w:spacing w:after="80" w:line="240" w:lineRule="auto"/>
        <w:rPr>
          <w:lang w:val="is-IS"/>
        </w:rPr>
      </w:pPr>
      <w:r>
        <w:rPr>
          <w:lang w:val="is-IS"/>
        </w:rPr>
        <w:t>Gjaldkeri</w:t>
      </w:r>
      <w:r w:rsidR="00B71006">
        <w:rPr>
          <w:lang w:val="is-IS"/>
        </w:rPr>
        <w:t xml:space="preserve">: </w:t>
      </w:r>
      <w:r>
        <w:rPr>
          <w:lang w:val="is-IS"/>
        </w:rPr>
        <w:t xml:space="preserve"> </w:t>
      </w:r>
      <w:r w:rsidR="006B4637" w:rsidRPr="006B4637">
        <w:rPr>
          <w:lang w:val="is-IS"/>
        </w:rPr>
        <w:t>Þuríður E</w:t>
      </w:r>
      <w:r w:rsidR="00EA4F9E">
        <w:rPr>
          <w:lang w:val="is-IS"/>
        </w:rPr>
        <w:t>.</w:t>
      </w:r>
      <w:r w:rsidR="006B4637" w:rsidRPr="006B4637">
        <w:rPr>
          <w:lang w:val="is-IS"/>
        </w:rPr>
        <w:t xml:space="preserve"> Baldursdóttir</w:t>
      </w:r>
    </w:p>
    <w:p w14:paraId="74A33CDC" w14:textId="7A57E7A0" w:rsidR="00C76D3A" w:rsidRDefault="00B71006" w:rsidP="00C76D3A">
      <w:pPr>
        <w:spacing w:after="80" w:line="240" w:lineRule="auto"/>
        <w:rPr>
          <w:lang w:val="is-IS"/>
        </w:rPr>
      </w:pPr>
      <w:r>
        <w:rPr>
          <w:lang w:val="is-IS"/>
        </w:rPr>
        <w:t>Meðstjórnendur:</w:t>
      </w:r>
      <w:r w:rsidR="00C76D3A">
        <w:rPr>
          <w:lang w:val="is-IS"/>
        </w:rPr>
        <w:t xml:space="preserve"> </w:t>
      </w:r>
      <w:r w:rsidR="006B4637">
        <w:rPr>
          <w:lang w:val="is-IS"/>
        </w:rPr>
        <w:t xml:space="preserve"> Ólöf R. Sigurðardóttir</w:t>
      </w:r>
      <w:r>
        <w:rPr>
          <w:lang w:val="is-IS"/>
        </w:rPr>
        <w:t xml:space="preserve"> og</w:t>
      </w:r>
      <w:r w:rsidR="006B4637">
        <w:rPr>
          <w:lang w:val="is-IS"/>
        </w:rPr>
        <w:t xml:space="preserve"> Agnes Vala Bryndal</w:t>
      </w:r>
    </w:p>
    <w:p w14:paraId="3562AF38" w14:textId="5FC51C72" w:rsidR="00C76D3A" w:rsidRDefault="00DA5876" w:rsidP="00C76D3A">
      <w:pPr>
        <w:spacing w:after="80" w:line="240" w:lineRule="auto"/>
        <w:rPr>
          <w:lang w:val="is-IS"/>
        </w:rPr>
      </w:pPr>
      <w:r>
        <w:rPr>
          <w:lang w:val="is-IS"/>
        </w:rPr>
        <w:t>Varamenn</w:t>
      </w:r>
      <w:r w:rsidR="00B71006">
        <w:rPr>
          <w:lang w:val="is-IS"/>
        </w:rPr>
        <w:t xml:space="preserve">: </w:t>
      </w:r>
      <w:r w:rsidR="00C76D3A">
        <w:rPr>
          <w:lang w:val="is-IS"/>
        </w:rPr>
        <w:t xml:space="preserve"> </w:t>
      </w:r>
      <w:r w:rsidR="00B71006" w:rsidRPr="00B71006">
        <w:rPr>
          <w:lang w:val="is-IS"/>
        </w:rPr>
        <w:t>Karen Lúðvíks</w:t>
      </w:r>
      <w:r w:rsidR="00E653B0" w:rsidRPr="00B71006">
        <w:rPr>
          <w:lang w:val="is-IS"/>
        </w:rPr>
        <w:t>dóttir og Guðborg Eyjólfsdóttir</w:t>
      </w:r>
    </w:p>
    <w:p w14:paraId="146551B8" w14:textId="0DFCBBA4" w:rsidR="00C76D3A" w:rsidRDefault="00C76D3A" w:rsidP="00C76D3A">
      <w:pPr>
        <w:spacing w:after="80" w:line="240" w:lineRule="auto"/>
        <w:rPr>
          <w:lang w:val="is-IS"/>
        </w:rPr>
      </w:pPr>
    </w:p>
    <w:p w14:paraId="04665536" w14:textId="77777777" w:rsidR="000041E1" w:rsidRDefault="00C76D3A" w:rsidP="009C47F3">
      <w:pPr>
        <w:spacing w:after="40" w:line="240" w:lineRule="auto"/>
        <w:rPr>
          <w:lang w:val="is-IS"/>
        </w:rPr>
      </w:pPr>
      <w:r>
        <w:rPr>
          <w:lang w:val="is-IS"/>
        </w:rPr>
        <w:t xml:space="preserve">Kæru félagar, </w:t>
      </w:r>
    </w:p>
    <w:p w14:paraId="644EDFD5" w14:textId="77777777" w:rsidR="00090B67" w:rsidRDefault="00090B67" w:rsidP="009C47F3">
      <w:pPr>
        <w:spacing w:after="40" w:line="240" w:lineRule="auto"/>
        <w:rPr>
          <w:lang w:val="is-IS"/>
        </w:rPr>
      </w:pPr>
    </w:p>
    <w:p w14:paraId="125C85FE" w14:textId="042732DC" w:rsidR="001662D9" w:rsidRDefault="00411EB9" w:rsidP="004A6E44">
      <w:pPr>
        <w:spacing w:before="160" w:after="120" w:line="240" w:lineRule="auto"/>
        <w:rPr>
          <w:lang w:val="is-IS"/>
        </w:rPr>
      </w:pPr>
      <w:r>
        <w:rPr>
          <w:lang w:val="is-IS"/>
        </w:rPr>
        <w:t>Á</w:t>
      </w:r>
      <w:r w:rsidR="00C76D3A">
        <w:rPr>
          <w:lang w:val="is-IS"/>
        </w:rPr>
        <w:t>rið hefur verið viðburðaríkt hjá félaginu okkar sem endranær</w:t>
      </w:r>
      <w:r w:rsidR="001662D9">
        <w:rPr>
          <w:lang w:val="is-IS"/>
        </w:rPr>
        <w:t xml:space="preserve">. Stjórnin fór á fundi í öllum skólunum sem kenna námið </w:t>
      </w:r>
      <w:r w:rsidR="00EA4F9E">
        <w:rPr>
          <w:lang w:val="is-IS"/>
        </w:rPr>
        <w:t>Viðurkennd</w:t>
      </w:r>
      <w:r w:rsidR="001662D9">
        <w:rPr>
          <w:lang w:val="is-IS"/>
        </w:rPr>
        <w:t>ur bókari og í ráðuneytið. Fengum mann í prófanefnd hjá Prófamiðstöð Íslands.</w:t>
      </w:r>
      <w:r w:rsidR="00EA4F9E">
        <w:rPr>
          <w:lang w:val="is-IS"/>
        </w:rPr>
        <w:t xml:space="preserve">  Á árinu voru haldnir 1</w:t>
      </w:r>
      <w:r w:rsidR="00CC3F8A">
        <w:rPr>
          <w:lang w:val="is-IS"/>
        </w:rPr>
        <w:t>0</w:t>
      </w:r>
      <w:r w:rsidR="00EA4F9E">
        <w:rPr>
          <w:lang w:val="is-IS"/>
        </w:rPr>
        <w:t xml:space="preserve"> stjórnarfundir.</w:t>
      </w:r>
    </w:p>
    <w:p w14:paraId="3EFB4EA0" w14:textId="35C65A6A" w:rsidR="00EA4F9E" w:rsidRDefault="00805FB1" w:rsidP="00EA4F9E">
      <w:pPr>
        <w:pStyle w:val="BodyText"/>
        <w:spacing w:before="160" w:after="120"/>
        <w:ind w:right="170" w:firstLine="1"/>
        <w:rPr>
          <w:lang w:val="is-IS"/>
        </w:rPr>
      </w:pPr>
      <w:r w:rsidRPr="00805FB1">
        <w:rPr>
          <w:lang w:val="is-IS"/>
        </w:rPr>
        <w:t>Stjórn</w:t>
      </w:r>
      <w:r w:rsidR="00CC3F8A">
        <w:rPr>
          <w:spacing w:val="-3"/>
          <w:lang w:val="is-IS"/>
        </w:rPr>
        <w:t>in</w:t>
      </w:r>
      <w:r w:rsidRPr="00805FB1">
        <w:rPr>
          <w:spacing w:val="-2"/>
          <w:lang w:val="is-IS"/>
        </w:rPr>
        <w:t xml:space="preserve"> </w:t>
      </w:r>
      <w:r w:rsidRPr="00805FB1">
        <w:rPr>
          <w:lang w:val="is-IS"/>
        </w:rPr>
        <w:t>hefur</w:t>
      </w:r>
      <w:r w:rsidRPr="00805FB1">
        <w:rPr>
          <w:spacing w:val="-2"/>
          <w:lang w:val="is-IS"/>
        </w:rPr>
        <w:t xml:space="preserve"> </w:t>
      </w:r>
      <w:r w:rsidRPr="00805FB1">
        <w:rPr>
          <w:lang w:val="is-IS"/>
        </w:rPr>
        <w:t>í</w:t>
      </w:r>
      <w:r w:rsidRPr="00805FB1">
        <w:rPr>
          <w:spacing w:val="-2"/>
          <w:lang w:val="is-IS"/>
        </w:rPr>
        <w:t xml:space="preserve"> </w:t>
      </w:r>
      <w:r w:rsidRPr="00805FB1">
        <w:rPr>
          <w:lang w:val="is-IS"/>
        </w:rPr>
        <w:t>kjölfar</w:t>
      </w:r>
      <w:r w:rsidRPr="00805FB1">
        <w:rPr>
          <w:spacing w:val="-5"/>
          <w:lang w:val="is-IS"/>
        </w:rPr>
        <w:t xml:space="preserve"> </w:t>
      </w:r>
      <w:r w:rsidRPr="00805FB1">
        <w:rPr>
          <w:lang w:val="is-IS"/>
        </w:rPr>
        <w:t>skoðanakönnunar</w:t>
      </w:r>
      <w:r w:rsidRPr="00805FB1">
        <w:rPr>
          <w:spacing w:val="-2"/>
          <w:lang w:val="is-IS"/>
        </w:rPr>
        <w:t xml:space="preserve"> </w:t>
      </w:r>
      <w:r w:rsidRPr="00805FB1">
        <w:rPr>
          <w:lang w:val="is-IS"/>
        </w:rPr>
        <w:t>sem</w:t>
      </w:r>
      <w:r w:rsidRPr="00805FB1">
        <w:rPr>
          <w:spacing w:val="-1"/>
          <w:lang w:val="is-IS"/>
        </w:rPr>
        <w:t xml:space="preserve"> </w:t>
      </w:r>
      <w:r w:rsidRPr="00805FB1">
        <w:rPr>
          <w:lang w:val="is-IS"/>
        </w:rPr>
        <w:t>lögð</w:t>
      </w:r>
      <w:r w:rsidRPr="00805FB1">
        <w:rPr>
          <w:spacing w:val="-5"/>
          <w:lang w:val="is-IS"/>
        </w:rPr>
        <w:t xml:space="preserve"> </w:t>
      </w:r>
      <w:r w:rsidRPr="00805FB1">
        <w:rPr>
          <w:lang w:val="is-IS"/>
        </w:rPr>
        <w:t>var</w:t>
      </w:r>
      <w:r w:rsidRPr="00805FB1">
        <w:rPr>
          <w:spacing w:val="-2"/>
          <w:lang w:val="is-IS"/>
        </w:rPr>
        <w:t xml:space="preserve"> </w:t>
      </w:r>
      <w:r w:rsidRPr="00805FB1">
        <w:rPr>
          <w:lang w:val="is-IS"/>
        </w:rPr>
        <w:t>fyrir</w:t>
      </w:r>
      <w:r w:rsidRPr="00805FB1">
        <w:rPr>
          <w:spacing w:val="-2"/>
          <w:lang w:val="is-IS"/>
        </w:rPr>
        <w:t xml:space="preserve"> </w:t>
      </w:r>
      <w:r w:rsidRPr="00805FB1">
        <w:rPr>
          <w:lang w:val="is-IS"/>
        </w:rPr>
        <w:t>félagsmenn</w:t>
      </w:r>
      <w:r w:rsidRPr="00805FB1">
        <w:rPr>
          <w:spacing w:val="-3"/>
          <w:lang w:val="is-IS"/>
        </w:rPr>
        <w:t xml:space="preserve"> </w:t>
      </w:r>
      <w:r>
        <w:rPr>
          <w:spacing w:val="-3"/>
          <w:lang w:val="is-IS"/>
        </w:rPr>
        <w:t>s.l.,</w:t>
      </w:r>
      <w:r w:rsidRPr="00805FB1">
        <w:rPr>
          <w:spacing w:val="-2"/>
          <w:lang w:val="is-IS"/>
        </w:rPr>
        <w:t xml:space="preserve"> </w:t>
      </w:r>
      <w:r w:rsidRPr="00805FB1">
        <w:rPr>
          <w:lang w:val="is-IS"/>
        </w:rPr>
        <w:t>sumar</w:t>
      </w:r>
      <w:r w:rsidR="00EA4F9E">
        <w:rPr>
          <w:lang w:val="is-IS"/>
        </w:rPr>
        <w:t>,</w:t>
      </w:r>
      <w:r>
        <w:rPr>
          <w:lang w:val="is-IS"/>
        </w:rPr>
        <w:t xml:space="preserve"> farið í vinnu við</w:t>
      </w:r>
      <w:r w:rsidR="00EA4F9E">
        <w:rPr>
          <w:lang w:val="is-IS"/>
        </w:rPr>
        <w:t xml:space="preserve"> </w:t>
      </w:r>
      <w:r>
        <w:rPr>
          <w:lang w:val="is-IS"/>
        </w:rPr>
        <w:t xml:space="preserve">að gera </w:t>
      </w:r>
      <w:r w:rsidRPr="00805FB1">
        <w:rPr>
          <w:lang w:val="is-IS"/>
        </w:rPr>
        <w:t>tillögu</w:t>
      </w:r>
      <w:r>
        <w:rPr>
          <w:lang w:val="is-IS"/>
        </w:rPr>
        <w:t>r</w:t>
      </w:r>
      <w:r w:rsidRPr="00805FB1">
        <w:rPr>
          <w:spacing w:val="-1"/>
          <w:lang w:val="is-IS"/>
        </w:rPr>
        <w:t xml:space="preserve"> </w:t>
      </w:r>
      <w:r w:rsidRPr="00805FB1">
        <w:rPr>
          <w:lang w:val="is-IS"/>
        </w:rPr>
        <w:t xml:space="preserve">að lagabreytingum sem varða opnun félagsins fyrir útskrifaða </w:t>
      </w:r>
      <w:r w:rsidR="00EA4F9E">
        <w:rPr>
          <w:lang w:val="is-IS"/>
        </w:rPr>
        <w:t>Viðurkennd</w:t>
      </w:r>
      <w:r w:rsidRPr="00805FB1">
        <w:rPr>
          <w:lang w:val="is-IS"/>
        </w:rPr>
        <w:t>a bókara á vegum Prófamiðstöðvar Íslands</w:t>
      </w:r>
      <w:r w:rsidR="00EA4F9E">
        <w:rPr>
          <w:lang w:val="is-IS"/>
        </w:rPr>
        <w:t>,</w:t>
      </w:r>
      <w:r w:rsidRPr="00805FB1">
        <w:rPr>
          <w:lang w:val="is-IS"/>
        </w:rPr>
        <w:t xml:space="preserve"> eða annars sambærilegs aðila</w:t>
      </w:r>
      <w:r w:rsidR="00EA4F9E">
        <w:rPr>
          <w:lang w:val="is-IS"/>
        </w:rPr>
        <w:t>.  E</w:t>
      </w:r>
      <w:r w:rsidRPr="00805FB1">
        <w:rPr>
          <w:lang w:val="is-IS"/>
        </w:rPr>
        <w:t>inföldun á boðun sérstakra félagsfunda eða aukaaðalfundar og að hagræðingu í nefndaruppbyggingu félagsins.</w:t>
      </w:r>
      <w:r w:rsidR="00EA4F9E">
        <w:rPr>
          <w:lang w:val="is-IS"/>
        </w:rPr>
        <w:tab/>
      </w:r>
      <w:r>
        <w:rPr>
          <w:lang w:val="is-IS"/>
        </w:rPr>
        <w:t xml:space="preserve"> Lagabreytingar sem snúa að þessum atriðum verða lagðar fyrir fundin hér á eftir. </w:t>
      </w:r>
    </w:p>
    <w:p w14:paraId="09936F0E" w14:textId="22CD0AFD" w:rsidR="00805FB1" w:rsidRPr="00805FB1" w:rsidRDefault="00805FB1" w:rsidP="00EA4F9E">
      <w:pPr>
        <w:pStyle w:val="BodyText"/>
        <w:spacing w:before="160" w:after="120"/>
        <w:ind w:right="170" w:firstLine="1"/>
        <w:rPr>
          <w:lang w:val="is-IS"/>
        </w:rPr>
      </w:pPr>
      <w:r>
        <w:rPr>
          <w:lang w:val="is-IS"/>
        </w:rPr>
        <w:t xml:space="preserve">Það er von okkar að þið hafið kynnt ykkur </w:t>
      </w:r>
      <w:r w:rsidR="00EA4F9E">
        <w:rPr>
          <w:lang w:val="is-IS"/>
        </w:rPr>
        <w:t>tillögurnar að lagabreytingunum</w:t>
      </w:r>
      <w:r>
        <w:rPr>
          <w:lang w:val="is-IS"/>
        </w:rPr>
        <w:t xml:space="preserve"> vel</w:t>
      </w:r>
      <w:r w:rsidR="00EA4F9E">
        <w:rPr>
          <w:lang w:val="is-IS"/>
        </w:rPr>
        <w:t xml:space="preserve">, </w:t>
      </w:r>
      <w:r>
        <w:rPr>
          <w:lang w:val="is-IS"/>
        </w:rPr>
        <w:t>þær fylgdu fundarboði fundarins.</w:t>
      </w:r>
    </w:p>
    <w:p w14:paraId="539368AF" w14:textId="107F7200" w:rsidR="00F52CE1" w:rsidRDefault="00F52CE1" w:rsidP="004A6E44">
      <w:pPr>
        <w:spacing w:before="160" w:after="120" w:line="240" w:lineRule="auto"/>
        <w:rPr>
          <w:lang w:val="is-IS"/>
        </w:rPr>
      </w:pPr>
      <w:r>
        <w:rPr>
          <w:lang w:val="is-IS"/>
        </w:rPr>
        <w:t xml:space="preserve">Útskrift síðustu </w:t>
      </w:r>
      <w:r w:rsidR="00EA4F9E">
        <w:rPr>
          <w:lang w:val="is-IS"/>
        </w:rPr>
        <w:t>Viðurkennd</w:t>
      </w:r>
      <w:r>
        <w:rPr>
          <w:lang w:val="is-IS"/>
        </w:rPr>
        <w:t>ra bókara</w:t>
      </w:r>
      <w:r w:rsidR="00CC3F8A">
        <w:rPr>
          <w:lang w:val="is-IS"/>
        </w:rPr>
        <w:t>na</w:t>
      </w:r>
      <w:r>
        <w:rPr>
          <w:lang w:val="is-IS"/>
        </w:rPr>
        <w:t xml:space="preserve"> undir hatti ráðuneytis fór fram á síðasta ári. Prófamiðstöð Íslands</w:t>
      </w:r>
      <w:r w:rsidR="00805FB1">
        <w:rPr>
          <w:lang w:val="is-IS"/>
        </w:rPr>
        <w:t xml:space="preserve"> ehf</w:t>
      </w:r>
      <w:r>
        <w:rPr>
          <w:lang w:val="is-IS"/>
        </w:rPr>
        <w:t xml:space="preserve"> hefur tekið við boltanum og verða útskrifaðir </w:t>
      </w:r>
      <w:r w:rsidR="00EA4F9E">
        <w:rPr>
          <w:lang w:val="is-IS"/>
        </w:rPr>
        <w:t>Viðurkennd</w:t>
      </w:r>
      <w:r>
        <w:rPr>
          <w:lang w:val="is-IS"/>
        </w:rPr>
        <w:t xml:space="preserve">ir bókarar frá þeim núna 25. Mars 2025. Formanni hefur verið boðið að vera við útskriftina og </w:t>
      </w:r>
      <w:r w:rsidRPr="00C361A1">
        <w:rPr>
          <w:lang w:val="is-IS"/>
        </w:rPr>
        <w:t xml:space="preserve">halda smá ræðu um </w:t>
      </w:r>
      <w:r w:rsidR="00CC3F8A">
        <w:rPr>
          <w:lang w:val="is-IS"/>
        </w:rPr>
        <w:t>félagið</w:t>
      </w:r>
      <w:r w:rsidRPr="00C361A1">
        <w:rPr>
          <w:lang w:val="is-IS"/>
        </w:rPr>
        <w:t xml:space="preserve"> og ávinning þess að vera í félaginu</w:t>
      </w:r>
      <w:r w:rsidR="00CC3F8A">
        <w:rPr>
          <w:lang w:val="is-IS"/>
        </w:rPr>
        <w:t xml:space="preserve"> og þeir hvattir til inngöngu</w:t>
      </w:r>
      <w:r>
        <w:rPr>
          <w:lang w:val="is-IS"/>
        </w:rPr>
        <w:t xml:space="preserve">. </w:t>
      </w:r>
      <w:r w:rsidR="00CC3F8A">
        <w:rPr>
          <w:lang w:val="is-IS"/>
        </w:rPr>
        <w:t>E</w:t>
      </w:r>
      <w:r>
        <w:rPr>
          <w:lang w:val="is-IS"/>
        </w:rPr>
        <w:t xml:space="preserve">f við samþykkjum á eftir að hleypa þeim inn í félagið. </w:t>
      </w:r>
    </w:p>
    <w:p w14:paraId="615D2030" w14:textId="41A00DA9" w:rsidR="006F004D" w:rsidRDefault="001662D9" w:rsidP="004A6E44">
      <w:pPr>
        <w:spacing w:before="160" w:after="120" w:line="240" w:lineRule="auto"/>
        <w:rPr>
          <w:lang w:val="is-IS"/>
        </w:rPr>
      </w:pPr>
      <w:r>
        <w:rPr>
          <w:lang w:val="is-IS"/>
        </w:rPr>
        <w:t>H</w:t>
      </w:r>
      <w:r w:rsidR="00497F20">
        <w:rPr>
          <w:lang w:val="is-IS"/>
        </w:rPr>
        <w:t xml:space="preserve">aldin </w:t>
      </w:r>
      <w:r>
        <w:rPr>
          <w:lang w:val="is-IS"/>
        </w:rPr>
        <w:t xml:space="preserve">var </w:t>
      </w:r>
      <w:r w:rsidR="00497F20">
        <w:rPr>
          <w:lang w:val="is-IS"/>
        </w:rPr>
        <w:t>glæsileg</w:t>
      </w:r>
      <w:r w:rsidR="00D63F83">
        <w:rPr>
          <w:lang w:val="is-IS"/>
        </w:rPr>
        <w:t xml:space="preserve"> ráðstefna</w:t>
      </w:r>
      <w:r w:rsidR="00AB1E30">
        <w:rPr>
          <w:lang w:val="is-IS"/>
        </w:rPr>
        <w:t xml:space="preserve"> í nóvember síðast liðin</w:t>
      </w:r>
      <w:r w:rsidR="00B21582">
        <w:rPr>
          <w:lang w:val="is-IS"/>
        </w:rPr>
        <w:t xml:space="preserve"> sem </w:t>
      </w:r>
      <w:proofErr w:type="spellStart"/>
      <w:r w:rsidR="00CC3F8A">
        <w:rPr>
          <w:lang w:val="is-IS"/>
        </w:rPr>
        <w:t>fræðslunefnd</w:t>
      </w:r>
      <w:proofErr w:type="spellEnd"/>
      <w:r w:rsidR="00B21582">
        <w:rPr>
          <w:lang w:val="is-IS"/>
        </w:rPr>
        <w:t xml:space="preserve"> skipulagði</w:t>
      </w:r>
      <w:r w:rsidR="00CC3F8A">
        <w:rPr>
          <w:lang w:val="is-IS"/>
        </w:rPr>
        <w:t xml:space="preserve"> og</w:t>
      </w:r>
      <w:r w:rsidR="00C56C82">
        <w:rPr>
          <w:lang w:val="is-IS"/>
        </w:rPr>
        <w:t xml:space="preserve"> haldin</w:t>
      </w:r>
      <w:r w:rsidR="00F575A3">
        <w:rPr>
          <w:lang w:val="is-IS"/>
        </w:rPr>
        <w:t xml:space="preserve"> hafa verið </w:t>
      </w:r>
      <w:r w:rsidR="00C00EED">
        <w:rPr>
          <w:lang w:val="is-IS"/>
        </w:rPr>
        <w:t>þó</w:t>
      </w:r>
      <w:r w:rsidR="00BB28F3">
        <w:rPr>
          <w:lang w:val="is-IS"/>
        </w:rPr>
        <w:t xml:space="preserve"> </w:t>
      </w:r>
      <w:r w:rsidR="00C00EED">
        <w:rPr>
          <w:lang w:val="is-IS"/>
        </w:rPr>
        <w:t>nokkur vel</w:t>
      </w:r>
      <w:r w:rsidR="00537296">
        <w:rPr>
          <w:lang w:val="is-IS"/>
        </w:rPr>
        <w:t xml:space="preserve"> </w:t>
      </w:r>
      <w:r w:rsidR="00C00EED">
        <w:rPr>
          <w:lang w:val="is-IS"/>
        </w:rPr>
        <w:t xml:space="preserve">sótt námskeið en </w:t>
      </w:r>
      <w:r w:rsidR="00CC3F8A">
        <w:rPr>
          <w:lang w:val="is-IS"/>
        </w:rPr>
        <w:t>f</w:t>
      </w:r>
      <w:r w:rsidR="00537296">
        <w:rPr>
          <w:lang w:val="is-IS"/>
        </w:rPr>
        <w:t>ræðslunefnd</w:t>
      </w:r>
      <w:r w:rsidR="00CC3F8A">
        <w:rPr>
          <w:lang w:val="is-IS"/>
        </w:rPr>
        <w:t>in</w:t>
      </w:r>
      <w:r w:rsidR="00B9061A">
        <w:rPr>
          <w:lang w:val="is-IS"/>
        </w:rPr>
        <w:t xml:space="preserve"> mun </w:t>
      </w:r>
      <w:r w:rsidR="00537296">
        <w:rPr>
          <w:lang w:val="is-IS"/>
        </w:rPr>
        <w:t>fara dýpra í það í sinni skýrslu</w:t>
      </w:r>
      <w:r w:rsidR="00D63F83">
        <w:rPr>
          <w:lang w:val="is-IS"/>
        </w:rPr>
        <w:t xml:space="preserve">. </w:t>
      </w:r>
    </w:p>
    <w:p w14:paraId="209B66FF" w14:textId="37E7281E" w:rsidR="00971C7D" w:rsidRDefault="00971C7D" w:rsidP="004A6E44">
      <w:pPr>
        <w:spacing w:before="160" w:after="120" w:line="240" w:lineRule="auto"/>
        <w:rPr>
          <w:lang w:val="is-IS"/>
        </w:rPr>
      </w:pPr>
      <w:r>
        <w:rPr>
          <w:lang w:val="is-IS"/>
        </w:rPr>
        <w:t>Félagsmenn</w:t>
      </w:r>
    </w:p>
    <w:p w14:paraId="39FAD49A" w14:textId="06E531F6" w:rsidR="00971C7D" w:rsidRDefault="00971C7D" w:rsidP="004A6E44">
      <w:pPr>
        <w:spacing w:before="160" w:after="120" w:line="240" w:lineRule="auto"/>
        <w:rPr>
          <w:lang w:val="is-IS"/>
        </w:rPr>
      </w:pPr>
      <w:r w:rsidRPr="00F575A3">
        <w:rPr>
          <w:lang w:val="is-IS"/>
        </w:rPr>
        <w:t>Í félaginu</w:t>
      </w:r>
      <w:r w:rsidR="00F575A3" w:rsidRPr="00F575A3">
        <w:rPr>
          <w:lang w:val="is-IS"/>
        </w:rPr>
        <w:t xml:space="preserve"> voru</w:t>
      </w:r>
      <w:r w:rsidRPr="00F575A3">
        <w:rPr>
          <w:lang w:val="is-IS"/>
        </w:rPr>
        <w:t xml:space="preserve"> um síðast liðin áramót</w:t>
      </w:r>
      <w:r w:rsidR="00F575A3" w:rsidRPr="00F575A3">
        <w:rPr>
          <w:lang w:val="is-IS"/>
        </w:rPr>
        <w:t>,</w:t>
      </w:r>
      <w:r w:rsidRPr="00F575A3">
        <w:rPr>
          <w:lang w:val="is-IS"/>
        </w:rPr>
        <w:t xml:space="preserve"> </w:t>
      </w:r>
      <w:r w:rsidR="00264274" w:rsidRPr="00F575A3">
        <w:rPr>
          <w:lang w:val="is-IS"/>
        </w:rPr>
        <w:t>4</w:t>
      </w:r>
      <w:r w:rsidR="00CC3F8A">
        <w:rPr>
          <w:lang w:val="is-IS"/>
        </w:rPr>
        <w:t>7</w:t>
      </w:r>
      <w:r w:rsidR="00384D0F" w:rsidRPr="00F575A3">
        <w:rPr>
          <w:lang w:val="is-IS"/>
        </w:rPr>
        <w:t>3</w:t>
      </w:r>
      <w:r w:rsidRPr="00F575A3">
        <w:rPr>
          <w:lang w:val="is-IS"/>
        </w:rPr>
        <w:t xml:space="preserve"> félagar</w:t>
      </w:r>
      <w:r w:rsidR="00F575A3" w:rsidRPr="00F575A3">
        <w:rPr>
          <w:lang w:val="is-IS"/>
        </w:rPr>
        <w:t>.</w:t>
      </w:r>
      <w:r w:rsidRPr="00F575A3">
        <w:rPr>
          <w:lang w:val="is-IS"/>
        </w:rPr>
        <w:t xml:space="preserve"> </w:t>
      </w:r>
      <w:r w:rsidR="00F575A3" w:rsidRPr="00F575A3">
        <w:rPr>
          <w:lang w:val="is-IS"/>
        </w:rPr>
        <w:t xml:space="preserve">Félagsmönnum hefur </w:t>
      </w:r>
      <w:r w:rsidR="006B4637" w:rsidRPr="00F575A3">
        <w:rPr>
          <w:lang w:val="is-IS"/>
        </w:rPr>
        <w:t>fjölgað</w:t>
      </w:r>
      <w:r w:rsidR="007A04A6" w:rsidRPr="00F575A3">
        <w:rPr>
          <w:lang w:val="is-IS"/>
        </w:rPr>
        <w:t xml:space="preserve"> </w:t>
      </w:r>
      <w:r w:rsidR="00B71006" w:rsidRPr="00F575A3">
        <w:rPr>
          <w:lang w:val="is-IS"/>
        </w:rPr>
        <w:t>á milli ára</w:t>
      </w:r>
      <w:r w:rsidR="00003147" w:rsidRPr="00F575A3">
        <w:rPr>
          <w:lang w:val="is-IS"/>
        </w:rPr>
        <w:t xml:space="preserve">, </w:t>
      </w:r>
      <w:r w:rsidR="007A04A6" w:rsidRPr="00F575A3">
        <w:rPr>
          <w:lang w:val="is-IS"/>
        </w:rPr>
        <w:t xml:space="preserve"> </w:t>
      </w:r>
      <w:r w:rsidR="00B71006" w:rsidRPr="00F575A3">
        <w:rPr>
          <w:lang w:val="is-IS"/>
        </w:rPr>
        <w:t>23</w:t>
      </w:r>
      <w:r w:rsidR="00AA3FD9" w:rsidRPr="00F575A3">
        <w:rPr>
          <w:lang w:val="is-IS"/>
        </w:rPr>
        <w:t xml:space="preserve"> félagar bættust í hópinn og </w:t>
      </w:r>
      <w:r w:rsidR="00F814F9" w:rsidRPr="00F575A3">
        <w:rPr>
          <w:lang w:val="is-IS"/>
        </w:rPr>
        <w:t>56</w:t>
      </w:r>
      <w:r w:rsidR="00AA3FD9" w:rsidRPr="00F575A3">
        <w:rPr>
          <w:lang w:val="is-IS"/>
        </w:rPr>
        <w:t xml:space="preserve"> </w:t>
      </w:r>
      <w:r w:rsidR="00F814F9" w:rsidRPr="00F575A3">
        <w:rPr>
          <w:lang w:val="is-IS"/>
        </w:rPr>
        <w:t>eru orðnir elli</w:t>
      </w:r>
      <w:r w:rsidR="00AA3FD9" w:rsidRPr="00F575A3">
        <w:rPr>
          <w:lang w:val="is-IS"/>
        </w:rPr>
        <w:t>lífeyrisþega</w:t>
      </w:r>
      <w:r w:rsidR="00F814F9" w:rsidRPr="00F575A3">
        <w:rPr>
          <w:lang w:val="is-IS"/>
        </w:rPr>
        <w:t>r</w:t>
      </w:r>
      <w:r w:rsidR="00AA3FD9" w:rsidRPr="00F575A3">
        <w:rPr>
          <w:lang w:val="is-IS"/>
        </w:rPr>
        <w:t>.</w:t>
      </w:r>
    </w:p>
    <w:p w14:paraId="1BA29C53" w14:textId="775C0D57" w:rsidR="00990DD1" w:rsidRDefault="00334DD0" w:rsidP="004A6E44">
      <w:pPr>
        <w:keepNext/>
        <w:spacing w:before="160" w:after="120" w:line="240" w:lineRule="auto"/>
        <w:rPr>
          <w:lang w:val="is-IS"/>
        </w:rPr>
      </w:pPr>
      <w:r>
        <w:rPr>
          <w:lang w:val="is-IS"/>
        </w:rPr>
        <w:t>Launakönnun</w:t>
      </w:r>
    </w:p>
    <w:p w14:paraId="34BBDE3E" w14:textId="5DCC0325" w:rsidR="00BD0DF1" w:rsidRDefault="00334DD0" w:rsidP="004A6E44">
      <w:pPr>
        <w:spacing w:before="160" w:after="120" w:line="240" w:lineRule="auto"/>
        <w:rPr>
          <w:lang w:val="is-IS"/>
        </w:rPr>
      </w:pPr>
      <w:r>
        <w:rPr>
          <w:lang w:val="is-IS"/>
        </w:rPr>
        <w:t>Hin árlega launakönnun var lögð fyrir félagsmenn fyrir stuttu</w:t>
      </w:r>
      <w:r w:rsidR="00C361A1">
        <w:rPr>
          <w:lang w:val="is-IS"/>
        </w:rPr>
        <w:t xml:space="preserve"> og </w:t>
      </w:r>
      <w:r w:rsidR="00805FB1">
        <w:rPr>
          <w:lang w:val="is-IS"/>
        </w:rPr>
        <w:t>hafa niðurstöður hennar verið birtar á innri vef félagsins</w:t>
      </w:r>
      <w:r w:rsidR="00CE1C79">
        <w:rPr>
          <w:lang w:val="is-IS"/>
        </w:rPr>
        <w:t>.</w:t>
      </w:r>
    </w:p>
    <w:p w14:paraId="7EF9D987" w14:textId="77777777" w:rsidR="00BD0DF1" w:rsidRDefault="00BD0DF1" w:rsidP="004A6E44">
      <w:pPr>
        <w:keepNext/>
        <w:spacing w:before="160" w:after="120" w:line="240" w:lineRule="auto"/>
        <w:rPr>
          <w:lang w:val="is-IS"/>
        </w:rPr>
      </w:pPr>
      <w:r>
        <w:rPr>
          <w:lang w:val="is-IS"/>
        </w:rPr>
        <w:t>Félagsgjöld</w:t>
      </w:r>
    </w:p>
    <w:p w14:paraId="742AEBD4" w14:textId="45F5579E" w:rsidR="00334DD0" w:rsidRDefault="00805FB1" w:rsidP="004A6E44">
      <w:pPr>
        <w:spacing w:before="160" w:after="120" w:line="240" w:lineRule="auto"/>
        <w:rPr>
          <w:lang w:val="is-IS"/>
        </w:rPr>
      </w:pPr>
      <w:r>
        <w:rPr>
          <w:lang w:val="is-IS"/>
        </w:rPr>
        <w:t>Stjórn mun leggja til hækkun á f</w:t>
      </w:r>
      <w:r w:rsidR="00BD0DF1">
        <w:rPr>
          <w:lang w:val="is-IS"/>
        </w:rPr>
        <w:t>élagsgjöld</w:t>
      </w:r>
      <w:r>
        <w:rPr>
          <w:lang w:val="is-IS"/>
        </w:rPr>
        <w:t xml:space="preserve">um hér á eftir. Til stendur að </w:t>
      </w:r>
      <w:r w:rsidR="00AF542A">
        <w:rPr>
          <w:lang w:val="is-IS"/>
        </w:rPr>
        <w:t>hækka</w:t>
      </w:r>
      <w:r>
        <w:rPr>
          <w:lang w:val="is-IS"/>
        </w:rPr>
        <w:t xml:space="preserve"> þau</w:t>
      </w:r>
      <w:r w:rsidR="008C521C">
        <w:rPr>
          <w:lang w:val="is-IS"/>
        </w:rPr>
        <w:t xml:space="preserve"> </w:t>
      </w:r>
      <w:r w:rsidR="00AF542A">
        <w:rPr>
          <w:lang w:val="is-IS"/>
        </w:rPr>
        <w:t>um kr. 1.000</w:t>
      </w:r>
      <w:r>
        <w:rPr>
          <w:lang w:val="is-IS"/>
        </w:rPr>
        <w:t xml:space="preserve"> á ársgrundvelli</w:t>
      </w:r>
      <w:r w:rsidR="00AF542A">
        <w:rPr>
          <w:lang w:val="is-IS"/>
        </w:rPr>
        <w:t xml:space="preserve"> </w:t>
      </w:r>
      <w:r w:rsidR="008C521C">
        <w:rPr>
          <w:lang w:val="is-IS"/>
        </w:rPr>
        <w:t>frá síðasta ári eða</w:t>
      </w:r>
      <w:r w:rsidR="00AF542A">
        <w:rPr>
          <w:lang w:val="is-IS"/>
        </w:rPr>
        <w:t xml:space="preserve"> í </w:t>
      </w:r>
      <w:r w:rsidR="008C521C">
        <w:rPr>
          <w:lang w:val="is-IS"/>
        </w:rPr>
        <w:t xml:space="preserve"> kr.</w:t>
      </w:r>
      <w:r w:rsidR="00BD0DF1">
        <w:rPr>
          <w:lang w:val="is-IS"/>
        </w:rPr>
        <w:t xml:space="preserve"> 1</w:t>
      </w:r>
      <w:r w:rsidR="00AF542A">
        <w:rPr>
          <w:lang w:val="is-IS"/>
        </w:rPr>
        <w:t>9</w:t>
      </w:r>
      <w:r w:rsidR="00BD0DF1">
        <w:rPr>
          <w:lang w:val="is-IS"/>
        </w:rPr>
        <w:t>.000</w:t>
      </w:r>
      <w:r w:rsidR="006079BE">
        <w:rPr>
          <w:lang w:val="is-IS"/>
        </w:rPr>
        <w:t xml:space="preserve"> og eru</w:t>
      </w:r>
      <w:r w:rsidR="00594CB3">
        <w:rPr>
          <w:lang w:val="is-IS"/>
        </w:rPr>
        <w:t xml:space="preserve"> </w:t>
      </w:r>
      <w:r w:rsidR="00BD0DF1">
        <w:rPr>
          <w:lang w:val="is-IS"/>
        </w:rPr>
        <w:t xml:space="preserve">þau áfram innheimt </w:t>
      </w:r>
      <w:r w:rsidR="009E1F05">
        <w:rPr>
          <w:lang w:val="is-IS"/>
        </w:rPr>
        <w:t>í tvennu lag</w:t>
      </w:r>
      <w:r w:rsidR="00C361A1">
        <w:rPr>
          <w:lang w:val="is-IS"/>
        </w:rPr>
        <w:t>i</w:t>
      </w:r>
      <w:r w:rsidR="009E1F05">
        <w:rPr>
          <w:lang w:val="is-IS"/>
        </w:rPr>
        <w:t>, að vori og hausti.</w:t>
      </w:r>
      <w:r w:rsidR="00B71006">
        <w:rPr>
          <w:lang w:val="is-IS"/>
        </w:rPr>
        <w:t xml:space="preserve"> </w:t>
      </w:r>
      <w:r>
        <w:rPr>
          <w:lang w:val="is-IS"/>
        </w:rPr>
        <w:t xml:space="preserve">Í </w:t>
      </w:r>
      <w:r>
        <w:rPr>
          <w:lang w:val="is-IS"/>
        </w:rPr>
        <w:lastRenderedPageBreak/>
        <w:t>sömu tillögu leggur stjórn til að i</w:t>
      </w:r>
      <w:r w:rsidR="00B71006">
        <w:rPr>
          <w:lang w:val="is-IS"/>
        </w:rPr>
        <w:t>nntökugjald</w:t>
      </w:r>
      <w:r>
        <w:rPr>
          <w:lang w:val="is-IS"/>
        </w:rPr>
        <w:t xml:space="preserve"> sé einnig hækkað og verða einnig lagðar til breytingar um ráðstöfun þess.</w:t>
      </w:r>
      <w:r w:rsidR="00C361A1">
        <w:rPr>
          <w:lang w:val="is-IS"/>
        </w:rPr>
        <w:t xml:space="preserve"> </w:t>
      </w:r>
    </w:p>
    <w:p w14:paraId="3A7CBC3C" w14:textId="77777777" w:rsidR="00542E62" w:rsidRDefault="00542E62" w:rsidP="004A6E44">
      <w:pPr>
        <w:spacing w:before="160" w:after="120" w:line="240" w:lineRule="auto"/>
        <w:rPr>
          <w:lang w:val="is-IS"/>
        </w:rPr>
      </w:pPr>
    </w:p>
    <w:p w14:paraId="737B3B42" w14:textId="09183F0F" w:rsidR="00542E62" w:rsidRDefault="00E97F80" w:rsidP="004A6E44">
      <w:pPr>
        <w:spacing w:before="160" w:after="120" w:line="240" w:lineRule="auto"/>
        <w:rPr>
          <w:lang w:val="is-IS"/>
        </w:rPr>
      </w:pPr>
      <w:r>
        <w:rPr>
          <w:lang w:val="is-IS"/>
        </w:rPr>
        <w:t>Stjórnin þak</w:t>
      </w:r>
      <w:r w:rsidR="00F21A2F">
        <w:rPr>
          <w:lang w:val="is-IS"/>
        </w:rPr>
        <w:t>k</w:t>
      </w:r>
      <w:r>
        <w:rPr>
          <w:lang w:val="is-IS"/>
        </w:rPr>
        <w:t>ar</w:t>
      </w:r>
      <w:r w:rsidR="00542E62">
        <w:rPr>
          <w:lang w:val="is-IS"/>
        </w:rPr>
        <w:t xml:space="preserve"> öllum þeim félagsmönnum, sem starfað hafa fyrir félagið á undanförnu ári fyrir þeirra framlag</w:t>
      </w:r>
      <w:r w:rsidR="0008658C">
        <w:rPr>
          <w:lang w:val="is-IS"/>
        </w:rPr>
        <w:t>, sum þeirra hverfa nú til annarra verka</w:t>
      </w:r>
      <w:r w:rsidR="00F21A2F">
        <w:rPr>
          <w:lang w:val="is-IS"/>
        </w:rPr>
        <w:t xml:space="preserve"> </w:t>
      </w:r>
      <w:r w:rsidR="0008658C">
        <w:rPr>
          <w:lang w:val="is-IS"/>
        </w:rPr>
        <w:t xml:space="preserve">og aðrir taka við keflinu. Einnig </w:t>
      </w:r>
      <w:r w:rsidR="00F21A2F">
        <w:rPr>
          <w:lang w:val="is-IS"/>
        </w:rPr>
        <w:t>þökkum við</w:t>
      </w:r>
      <w:r w:rsidR="0008658C">
        <w:rPr>
          <w:lang w:val="is-IS"/>
        </w:rPr>
        <w:t xml:space="preserve"> Ingu starfsmanni fyrir hennar störf og gott samstarf.</w:t>
      </w:r>
    </w:p>
    <w:p w14:paraId="474EA32F" w14:textId="6669B5E5" w:rsidR="0008658C" w:rsidRDefault="00074F83" w:rsidP="004A6E44">
      <w:pPr>
        <w:spacing w:before="160" w:after="120" w:line="240" w:lineRule="auto"/>
        <w:rPr>
          <w:lang w:val="is-IS"/>
        </w:rPr>
      </w:pPr>
      <w:r>
        <w:rPr>
          <w:lang w:val="is-IS"/>
        </w:rPr>
        <w:t>Öllum félagsmönnum þakkar stjórnin gott samstarf á liðnu ári  og óskar þeim áframhaldandi velfarnaðar.</w:t>
      </w:r>
    </w:p>
    <w:p w14:paraId="37724785" w14:textId="77777777" w:rsidR="005334B6" w:rsidRDefault="005334B6" w:rsidP="00C76D3A">
      <w:pPr>
        <w:spacing w:after="80" w:line="240" w:lineRule="auto"/>
        <w:rPr>
          <w:lang w:val="is-IS"/>
        </w:rPr>
      </w:pPr>
    </w:p>
    <w:p w14:paraId="3951CB6B" w14:textId="745BE181" w:rsidR="00D65615" w:rsidRPr="0014459B" w:rsidRDefault="00D65615" w:rsidP="00D65615">
      <w:pPr>
        <w:rPr>
          <w:rFonts w:eastAsia="Calibri"/>
          <w:b/>
          <w:bCs/>
          <w:lang w:val="is-IS"/>
        </w:rPr>
      </w:pPr>
      <w:r w:rsidRPr="0014459B">
        <w:rPr>
          <w:rFonts w:eastAsia="Calibri"/>
          <w:b/>
          <w:bCs/>
          <w:lang w:val="is-IS"/>
        </w:rPr>
        <w:t xml:space="preserve">Reykjavík, </w:t>
      </w:r>
      <w:r w:rsidR="00AF542A">
        <w:rPr>
          <w:rFonts w:eastAsia="Calibri"/>
          <w:b/>
          <w:bCs/>
          <w:lang w:val="is-IS"/>
        </w:rPr>
        <w:t>20</w:t>
      </w:r>
      <w:r w:rsidRPr="0014459B">
        <w:rPr>
          <w:rFonts w:eastAsia="Calibri"/>
          <w:b/>
          <w:bCs/>
          <w:lang w:val="is-IS"/>
        </w:rPr>
        <w:t>. mars., 202</w:t>
      </w:r>
      <w:r w:rsidR="00AF542A">
        <w:rPr>
          <w:rFonts w:eastAsia="Calibri"/>
          <w:b/>
          <w:bCs/>
          <w:lang w:val="is-IS"/>
        </w:rPr>
        <w:t>5</w:t>
      </w:r>
    </w:p>
    <w:p w14:paraId="11F59BB8" w14:textId="76A158ED" w:rsidR="00D65615" w:rsidRDefault="00D65615" w:rsidP="00D65615">
      <w:pPr>
        <w:rPr>
          <w:rFonts w:eastAsia="Calibri"/>
          <w:b/>
          <w:bCs/>
          <w:lang w:val="is-IS"/>
        </w:rPr>
      </w:pPr>
      <w:r w:rsidRPr="0014459B">
        <w:rPr>
          <w:rFonts w:eastAsia="Calibri"/>
          <w:b/>
          <w:bCs/>
          <w:lang w:val="is-IS"/>
        </w:rPr>
        <w:t xml:space="preserve">Stjórn félags </w:t>
      </w:r>
      <w:r w:rsidR="00EA4F9E">
        <w:rPr>
          <w:rFonts w:eastAsia="Calibri"/>
          <w:b/>
          <w:bCs/>
          <w:lang w:val="is-IS"/>
        </w:rPr>
        <w:t>Viðurkennd</w:t>
      </w:r>
      <w:r w:rsidRPr="0014459B">
        <w:rPr>
          <w:rFonts w:eastAsia="Calibri"/>
          <w:b/>
          <w:bCs/>
          <w:lang w:val="is-IS"/>
        </w:rPr>
        <w:t>ra bókara</w:t>
      </w:r>
    </w:p>
    <w:p w14:paraId="16639F23" w14:textId="77777777" w:rsidR="00D65615" w:rsidRPr="0014459B" w:rsidRDefault="00D65615" w:rsidP="00D65615">
      <w:pPr>
        <w:rPr>
          <w:rFonts w:eastAsia="Calibri"/>
          <w:b/>
          <w:bCs/>
          <w:lang w:val="is-IS"/>
        </w:rPr>
      </w:pPr>
      <w:r>
        <w:rPr>
          <w:rFonts w:eastAsia="Calibri"/>
          <w:b/>
          <w:bCs/>
          <w:lang w:val="is-IS"/>
        </w:rPr>
        <w:t>_______________________________</w:t>
      </w:r>
      <w:r>
        <w:rPr>
          <w:rFonts w:eastAsia="Calibri"/>
          <w:b/>
          <w:bCs/>
          <w:lang w:val="is-IS"/>
        </w:rPr>
        <w:tab/>
      </w:r>
      <w:r>
        <w:rPr>
          <w:rFonts w:eastAsia="Calibri"/>
          <w:b/>
          <w:bCs/>
          <w:lang w:val="is-IS"/>
        </w:rPr>
        <w:tab/>
      </w:r>
      <w:r>
        <w:rPr>
          <w:rFonts w:eastAsia="Calibri"/>
          <w:b/>
          <w:bCs/>
          <w:lang w:val="is-IS"/>
        </w:rPr>
        <w:tab/>
        <w:t>____________________________________</w:t>
      </w:r>
    </w:p>
    <w:p w14:paraId="06DCCB86" w14:textId="17D0A04A" w:rsidR="00D65615" w:rsidRPr="008C3BA4" w:rsidRDefault="00AF542A" w:rsidP="00D65615">
      <w:pPr>
        <w:rPr>
          <w:lang w:val="is-IS"/>
        </w:rPr>
      </w:pPr>
      <w:r>
        <w:rPr>
          <w:lang w:val="is-IS"/>
        </w:rPr>
        <w:t>Guðrún Þórarinsdóttir</w:t>
      </w:r>
      <w:r w:rsidR="00D65615" w:rsidRPr="008C3BA4">
        <w:rPr>
          <w:lang w:val="is-IS"/>
        </w:rPr>
        <w:t>,</w:t>
      </w:r>
      <w:r w:rsidR="00D65615">
        <w:rPr>
          <w:lang w:val="is-IS"/>
        </w:rPr>
        <w:t xml:space="preserve"> f</w:t>
      </w:r>
      <w:r w:rsidR="00D65615" w:rsidRPr="008C3BA4">
        <w:rPr>
          <w:lang w:val="is-IS"/>
        </w:rPr>
        <w:t xml:space="preserve">ormaður  </w:t>
      </w:r>
      <w:r w:rsidR="00D65615">
        <w:rPr>
          <w:lang w:val="is-IS"/>
        </w:rPr>
        <w:t>FVB</w:t>
      </w:r>
      <w:r w:rsidR="00D65615">
        <w:rPr>
          <w:lang w:val="is-IS"/>
        </w:rPr>
        <w:tab/>
      </w:r>
      <w:r w:rsidR="00D65615">
        <w:rPr>
          <w:lang w:val="is-IS"/>
        </w:rPr>
        <w:tab/>
      </w:r>
      <w:r w:rsidR="00D65615">
        <w:rPr>
          <w:lang w:val="is-IS"/>
        </w:rPr>
        <w:tab/>
      </w:r>
      <w:r w:rsidRPr="008C3BA4">
        <w:rPr>
          <w:lang w:val="is-IS"/>
        </w:rPr>
        <w:t>Guðlaug M. Ingvadóttir</w:t>
      </w:r>
      <w:r w:rsidR="00D65615" w:rsidRPr="008C3BA4">
        <w:rPr>
          <w:lang w:val="is-IS"/>
        </w:rPr>
        <w:t xml:space="preserve">, </w:t>
      </w:r>
      <w:r w:rsidR="00D65615">
        <w:rPr>
          <w:lang w:val="is-IS"/>
        </w:rPr>
        <w:t>v</w:t>
      </w:r>
      <w:r w:rsidR="00D65615" w:rsidRPr="008C3BA4">
        <w:rPr>
          <w:lang w:val="is-IS"/>
        </w:rPr>
        <w:t>araformaður</w:t>
      </w:r>
      <w:r w:rsidR="00D65615">
        <w:rPr>
          <w:lang w:val="is-IS"/>
        </w:rPr>
        <w:t xml:space="preserve"> FVB</w:t>
      </w:r>
    </w:p>
    <w:p w14:paraId="5F7883EF" w14:textId="77777777" w:rsidR="00D65615" w:rsidRPr="0014459B" w:rsidRDefault="00D65615" w:rsidP="00D65615">
      <w:pPr>
        <w:rPr>
          <w:rFonts w:eastAsia="Calibri"/>
          <w:b/>
          <w:bCs/>
          <w:lang w:val="is-IS"/>
        </w:rPr>
      </w:pPr>
      <w:r>
        <w:rPr>
          <w:rFonts w:eastAsia="Calibri"/>
          <w:b/>
          <w:bCs/>
          <w:lang w:val="is-IS"/>
        </w:rPr>
        <w:t>_______________________________</w:t>
      </w:r>
      <w:r>
        <w:rPr>
          <w:rFonts w:eastAsia="Calibri"/>
          <w:b/>
          <w:bCs/>
          <w:lang w:val="is-IS"/>
        </w:rPr>
        <w:tab/>
      </w:r>
      <w:r>
        <w:rPr>
          <w:rFonts w:eastAsia="Calibri"/>
          <w:b/>
          <w:bCs/>
          <w:lang w:val="is-IS"/>
        </w:rPr>
        <w:tab/>
      </w:r>
      <w:r>
        <w:rPr>
          <w:rFonts w:eastAsia="Calibri"/>
          <w:b/>
          <w:bCs/>
          <w:lang w:val="is-IS"/>
        </w:rPr>
        <w:tab/>
        <w:t>____________________________________</w:t>
      </w:r>
    </w:p>
    <w:p w14:paraId="2D6A40C4" w14:textId="0994349E" w:rsidR="00D65615" w:rsidRPr="008C3BA4" w:rsidRDefault="00AF542A" w:rsidP="00D65615">
      <w:pPr>
        <w:rPr>
          <w:lang w:val="is-IS"/>
        </w:rPr>
      </w:pPr>
      <w:r w:rsidRPr="006B4637">
        <w:rPr>
          <w:lang w:val="is-IS"/>
        </w:rPr>
        <w:t>Þuríður E</w:t>
      </w:r>
      <w:r w:rsidR="00F575A3">
        <w:rPr>
          <w:lang w:val="is-IS"/>
        </w:rPr>
        <w:t xml:space="preserve">. </w:t>
      </w:r>
      <w:r w:rsidRPr="006B4637">
        <w:rPr>
          <w:lang w:val="is-IS"/>
        </w:rPr>
        <w:t>Baldursdóttir</w:t>
      </w:r>
      <w:r w:rsidR="00D65615" w:rsidRPr="008C3BA4">
        <w:rPr>
          <w:lang w:val="is-IS"/>
        </w:rPr>
        <w:t>,</w:t>
      </w:r>
      <w:r w:rsidR="00D65615">
        <w:rPr>
          <w:lang w:val="is-IS"/>
        </w:rPr>
        <w:t xml:space="preserve"> g</w:t>
      </w:r>
      <w:r w:rsidR="00D65615" w:rsidRPr="008C3BA4">
        <w:rPr>
          <w:lang w:val="is-IS"/>
        </w:rPr>
        <w:t>jaldkeri</w:t>
      </w:r>
      <w:r w:rsidR="00D65615">
        <w:rPr>
          <w:lang w:val="is-IS"/>
        </w:rPr>
        <w:t xml:space="preserve"> FVB</w:t>
      </w:r>
      <w:r w:rsidR="00D65615">
        <w:rPr>
          <w:lang w:val="is-IS"/>
        </w:rPr>
        <w:tab/>
      </w:r>
      <w:r w:rsidR="00D65615">
        <w:rPr>
          <w:lang w:val="is-IS"/>
        </w:rPr>
        <w:tab/>
      </w:r>
      <w:r w:rsidR="00F575A3">
        <w:rPr>
          <w:lang w:val="is-IS"/>
        </w:rPr>
        <w:tab/>
      </w:r>
      <w:r w:rsidRPr="008C3BA4">
        <w:rPr>
          <w:lang w:val="is-IS"/>
        </w:rPr>
        <w:t>Agnes Vala Bryndal</w:t>
      </w:r>
      <w:r w:rsidR="00D65615" w:rsidRPr="008C3BA4">
        <w:rPr>
          <w:lang w:val="is-IS"/>
        </w:rPr>
        <w:t xml:space="preserve">, </w:t>
      </w:r>
      <w:r w:rsidR="00D65615">
        <w:rPr>
          <w:lang w:val="is-IS"/>
        </w:rPr>
        <w:t>m</w:t>
      </w:r>
      <w:r w:rsidR="00D65615" w:rsidRPr="008C3BA4">
        <w:rPr>
          <w:lang w:val="is-IS"/>
        </w:rPr>
        <w:t>eðstjórnandi</w:t>
      </w:r>
      <w:r w:rsidR="00D65615">
        <w:rPr>
          <w:lang w:val="is-IS"/>
        </w:rPr>
        <w:t xml:space="preserve"> FVB</w:t>
      </w:r>
    </w:p>
    <w:p w14:paraId="604369FB" w14:textId="77777777" w:rsidR="00D65615" w:rsidRDefault="00D65615" w:rsidP="00D65615">
      <w:pPr>
        <w:rPr>
          <w:lang w:val="is-IS"/>
        </w:rPr>
      </w:pPr>
      <w:r>
        <w:rPr>
          <w:rFonts w:eastAsia="Calibri"/>
          <w:b/>
          <w:bCs/>
          <w:lang w:val="is-IS"/>
        </w:rPr>
        <w:t>_______________________________</w:t>
      </w:r>
    </w:p>
    <w:p w14:paraId="1545A6AA" w14:textId="19B457FC" w:rsidR="00D65615" w:rsidRPr="008C3BA4" w:rsidRDefault="009A340A" w:rsidP="00D65615">
      <w:pPr>
        <w:rPr>
          <w:lang w:val="is-IS"/>
        </w:rPr>
      </w:pPr>
      <w:r w:rsidRPr="008C3BA4">
        <w:rPr>
          <w:lang w:val="is-IS"/>
        </w:rPr>
        <w:t>Ólöf R. Sigurðardóttir</w:t>
      </w:r>
      <w:r w:rsidR="00D65615">
        <w:rPr>
          <w:lang w:val="is-IS"/>
        </w:rPr>
        <w:t>, m</w:t>
      </w:r>
      <w:r w:rsidR="00D65615" w:rsidRPr="008C3BA4">
        <w:rPr>
          <w:lang w:val="is-IS"/>
        </w:rPr>
        <w:t>eðstjórnandi</w:t>
      </w:r>
      <w:r w:rsidR="00D65615">
        <w:rPr>
          <w:lang w:val="is-IS"/>
        </w:rPr>
        <w:t xml:space="preserve"> FVB</w:t>
      </w:r>
    </w:p>
    <w:p w14:paraId="24604D46" w14:textId="48F73F71" w:rsidR="00E025B5" w:rsidRDefault="00E025B5">
      <w:pPr>
        <w:rPr>
          <w:lang w:val="is-IS"/>
        </w:rPr>
      </w:pPr>
    </w:p>
    <w:sectPr w:rsidR="00E025B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B4EE" w14:textId="77777777" w:rsidR="00D4041D" w:rsidRDefault="00D4041D" w:rsidP="004115EF">
      <w:pPr>
        <w:spacing w:after="0" w:line="240" w:lineRule="auto"/>
      </w:pPr>
      <w:r>
        <w:separator/>
      </w:r>
    </w:p>
  </w:endnote>
  <w:endnote w:type="continuationSeparator" w:id="0">
    <w:p w14:paraId="3D4C827B" w14:textId="77777777" w:rsidR="00D4041D" w:rsidRDefault="00D4041D" w:rsidP="0041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7E0D" w14:textId="77777777" w:rsidR="00D4041D" w:rsidRDefault="00D4041D" w:rsidP="004115EF">
      <w:pPr>
        <w:spacing w:after="0" w:line="240" w:lineRule="auto"/>
      </w:pPr>
      <w:r>
        <w:separator/>
      </w:r>
    </w:p>
  </w:footnote>
  <w:footnote w:type="continuationSeparator" w:id="0">
    <w:p w14:paraId="099F765D" w14:textId="77777777" w:rsidR="00D4041D" w:rsidRDefault="00D4041D" w:rsidP="0041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BB4F" w14:textId="4F897F2F" w:rsidR="004115EF" w:rsidRDefault="00000000">
    <w:pPr>
      <w:pStyle w:val="Header"/>
    </w:pPr>
    <w:r>
      <w:rPr>
        <w:noProof/>
      </w:rPr>
      <w:object w:dxaOrig="1440" w:dyaOrig="1440" w14:anchorId="64B957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4.1pt;margin-top:.8pt;width:94.95pt;height:60.6pt;z-index:251658240">
          <v:imagedata r:id="rId1" o:title=""/>
          <w10:wrap type="topAndBottom"/>
        </v:shape>
        <o:OLEObject Type="Embed" ProgID="Photoshop.Image.7" ShapeID="_x0000_s1025" DrawAspect="Content" ObjectID="_1803969439" r:id="rId2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3A"/>
    <w:rsid w:val="000011B8"/>
    <w:rsid w:val="00003147"/>
    <w:rsid w:val="000041E1"/>
    <w:rsid w:val="000476D6"/>
    <w:rsid w:val="00056932"/>
    <w:rsid w:val="00057441"/>
    <w:rsid w:val="000670D5"/>
    <w:rsid w:val="00074F83"/>
    <w:rsid w:val="00083A16"/>
    <w:rsid w:val="0008658C"/>
    <w:rsid w:val="00090B67"/>
    <w:rsid w:val="000942DA"/>
    <w:rsid w:val="000A0511"/>
    <w:rsid w:val="000A1F79"/>
    <w:rsid w:val="000B21AA"/>
    <w:rsid w:val="000C4A67"/>
    <w:rsid w:val="000C791F"/>
    <w:rsid w:val="000E4D0F"/>
    <w:rsid w:val="000F6815"/>
    <w:rsid w:val="000F7A50"/>
    <w:rsid w:val="00106E64"/>
    <w:rsid w:val="00133305"/>
    <w:rsid w:val="001662D9"/>
    <w:rsid w:val="00185D49"/>
    <w:rsid w:val="00192533"/>
    <w:rsid w:val="001A3A04"/>
    <w:rsid w:val="001A54F9"/>
    <w:rsid w:val="001C381C"/>
    <w:rsid w:val="001E0FA1"/>
    <w:rsid w:val="002078B1"/>
    <w:rsid w:val="00213E2C"/>
    <w:rsid w:val="00232202"/>
    <w:rsid w:val="002600A8"/>
    <w:rsid w:val="00264274"/>
    <w:rsid w:val="002846A7"/>
    <w:rsid w:val="00294D33"/>
    <w:rsid w:val="002C1BD9"/>
    <w:rsid w:val="00334DD0"/>
    <w:rsid w:val="00342B67"/>
    <w:rsid w:val="00384D0F"/>
    <w:rsid w:val="00392DD9"/>
    <w:rsid w:val="003B66AC"/>
    <w:rsid w:val="003D41EE"/>
    <w:rsid w:val="004115EF"/>
    <w:rsid w:val="00411EB9"/>
    <w:rsid w:val="004154CC"/>
    <w:rsid w:val="00421659"/>
    <w:rsid w:val="00441A64"/>
    <w:rsid w:val="004500DD"/>
    <w:rsid w:val="00451545"/>
    <w:rsid w:val="00484911"/>
    <w:rsid w:val="00485BBD"/>
    <w:rsid w:val="00497F20"/>
    <w:rsid w:val="004A6E44"/>
    <w:rsid w:val="004B2680"/>
    <w:rsid w:val="005025D7"/>
    <w:rsid w:val="00521B55"/>
    <w:rsid w:val="005334B6"/>
    <w:rsid w:val="005342EC"/>
    <w:rsid w:val="00537296"/>
    <w:rsid w:val="00542E62"/>
    <w:rsid w:val="0054645B"/>
    <w:rsid w:val="00552775"/>
    <w:rsid w:val="005834F2"/>
    <w:rsid w:val="00594CB3"/>
    <w:rsid w:val="005A5708"/>
    <w:rsid w:val="005B51BC"/>
    <w:rsid w:val="006079BE"/>
    <w:rsid w:val="00656C10"/>
    <w:rsid w:val="00676721"/>
    <w:rsid w:val="006A1376"/>
    <w:rsid w:val="006B4637"/>
    <w:rsid w:val="006D627D"/>
    <w:rsid w:val="006F004D"/>
    <w:rsid w:val="0072530F"/>
    <w:rsid w:val="0073358A"/>
    <w:rsid w:val="0073722C"/>
    <w:rsid w:val="00740E17"/>
    <w:rsid w:val="007536D6"/>
    <w:rsid w:val="007A04A6"/>
    <w:rsid w:val="007B56BE"/>
    <w:rsid w:val="007C301C"/>
    <w:rsid w:val="00805FB1"/>
    <w:rsid w:val="00824C48"/>
    <w:rsid w:val="00897E9E"/>
    <w:rsid w:val="008A341F"/>
    <w:rsid w:val="008C521C"/>
    <w:rsid w:val="008E2D2D"/>
    <w:rsid w:val="009106D1"/>
    <w:rsid w:val="009267F4"/>
    <w:rsid w:val="00935E10"/>
    <w:rsid w:val="00944CB0"/>
    <w:rsid w:val="00944EB9"/>
    <w:rsid w:val="00955CE2"/>
    <w:rsid w:val="00971C7D"/>
    <w:rsid w:val="009841E7"/>
    <w:rsid w:val="00986161"/>
    <w:rsid w:val="00990DD1"/>
    <w:rsid w:val="009A340A"/>
    <w:rsid w:val="009B466B"/>
    <w:rsid w:val="009C0FEE"/>
    <w:rsid w:val="009C47F3"/>
    <w:rsid w:val="009C5227"/>
    <w:rsid w:val="009D7EB8"/>
    <w:rsid w:val="009E1F05"/>
    <w:rsid w:val="009E47D4"/>
    <w:rsid w:val="00A04656"/>
    <w:rsid w:val="00A20F68"/>
    <w:rsid w:val="00A327F0"/>
    <w:rsid w:val="00A44886"/>
    <w:rsid w:val="00A87EA5"/>
    <w:rsid w:val="00AA1210"/>
    <w:rsid w:val="00AA3FD9"/>
    <w:rsid w:val="00AB037A"/>
    <w:rsid w:val="00AB1E30"/>
    <w:rsid w:val="00AB5594"/>
    <w:rsid w:val="00AF2DE2"/>
    <w:rsid w:val="00AF542A"/>
    <w:rsid w:val="00AF760D"/>
    <w:rsid w:val="00B045B3"/>
    <w:rsid w:val="00B21582"/>
    <w:rsid w:val="00B27976"/>
    <w:rsid w:val="00B71006"/>
    <w:rsid w:val="00B82C0A"/>
    <w:rsid w:val="00B85293"/>
    <w:rsid w:val="00B9061A"/>
    <w:rsid w:val="00BB28F3"/>
    <w:rsid w:val="00BB4917"/>
    <w:rsid w:val="00BB4F9E"/>
    <w:rsid w:val="00BD0DF1"/>
    <w:rsid w:val="00C00EED"/>
    <w:rsid w:val="00C1221C"/>
    <w:rsid w:val="00C30534"/>
    <w:rsid w:val="00C361A1"/>
    <w:rsid w:val="00C4108A"/>
    <w:rsid w:val="00C50F2D"/>
    <w:rsid w:val="00C56C82"/>
    <w:rsid w:val="00C72520"/>
    <w:rsid w:val="00C74BA3"/>
    <w:rsid w:val="00C76D3A"/>
    <w:rsid w:val="00CA2151"/>
    <w:rsid w:val="00CC3F8A"/>
    <w:rsid w:val="00CE1C79"/>
    <w:rsid w:val="00D204B3"/>
    <w:rsid w:val="00D226FA"/>
    <w:rsid w:val="00D4041D"/>
    <w:rsid w:val="00D42680"/>
    <w:rsid w:val="00D435A1"/>
    <w:rsid w:val="00D6204B"/>
    <w:rsid w:val="00D63F83"/>
    <w:rsid w:val="00D65615"/>
    <w:rsid w:val="00D67985"/>
    <w:rsid w:val="00D948F4"/>
    <w:rsid w:val="00DA5876"/>
    <w:rsid w:val="00DC6432"/>
    <w:rsid w:val="00DC7E6E"/>
    <w:rsid w:val="00DE4122"/>
    <w:rsid w:val="00DF2ABE"/>
    <w:rsid w:val="00E025B5"/>
    <w:rsid w:val="00E027C9"/>
    <w:rsid w:val="00E21821"/>
    <w:rsid w:val="00E653B0"/>
    <w:rsid w:val="00E97F80"/>
    <w:rsid w:val="00EA4F9E"/>
    <w:rsid w:val="00EB2944"/>
    <w:rsid w:val="00EB48A5"/>
    <w:rsid w:val="00EC1E77"/>
    <w:rsid w:val="00EF0480"/>
    <w:rsid w:val="00F21A2F"/>
    <w:rsid w:val="00F52CE1"/>
    <w:rsid w:val="00F575A3"/>
    <w:rsid w:val="00F67A5E"/>
    <w:rsid w:val="00F814F9"/>
    <w:rsid w:val="00F87650"/>
    <w:rsid w:val="00FC2EEC"/>
    <w:rsid w:val="00FD720A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CFEB1"/>
  <w15:chartTrackingRefBased/>
  <w15:docId w15:val="{DD45EE44-01A2-4E7D-9E89-96BF06B1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D3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EF"/>
  </w:style>
  <w:style w:type="paragraph" w:styleId="Footer">
    <w:name w:val="footer"/>
    <w:basedOn w:val="Normal"/>
    <w:link w:val="FooterChar"/>
    <w:uiPriority w:val="99"/>
    <w:unhideWhenUsed/>
    <w:rsid w:val="00411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EF"/>
  </w:style>
  <w:style w:type="paragraph" w:styleId="BodyText">
    <w:name w:val="Body Text"/>
    <w:basedOn w:val="Normal"/>
    <w:link w:val="BodyTextChar"/>
    <w:uiPriority w:val="1"/>
    <w:qFormat/>
    <w:rsid w:val="00805F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sv-SE"/>
    </w:rPr>
  </w:style>
  <w:style w:type="character" w:customStyle="1" w:styleId="BodyTextChar">
    <w:name w:val="Body Text Char"/>
    <w:basedOn w:val="DefaultParagraphFont"/>
    <w:link w:val="BodyText"/>
    <w:uiPriority w:val="1"/>
    <w:rsid w:val="00805FB1"/>
    <w:rPr>
      <w:rFonts w:ascii="Calibri" w:eastAsia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Vala</dc:creator>
  <cp:keywords/>
  <dc:description/>
  <cp:lastModifiedBy>Gudrun THorarinsdottir</cp:lastModifiedBy>
  <cp:revision>2</cp:revision>
  <dcterms:created xsi:type="dcterms:W3CDTF">2025-03-20T09:51:00Z</dcterms:created>
  <dcterms:modified xsi:type="dcterms:W3CDTF">2025-03-20T09:51:00Z</dcterms:modified>
</cp:coreProperties>
</file>